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6F" w:rsidRPr="00D60282" w:rsidRDefault="00AD716F" w:rsidP="00AD716F">
      <w:pPr>
        <w:spacing w:after="160" w:line="259" w:lineRule="auto"/>
        <w:rPr>
          <w:rFonts w:ascii="Alef" w:eastAsia="Calibri" w:hAnsi="Alef" w:cs="Alef"/>
        </w:rPr>
      </w:pPr>
    </w:p>
    <w:p w:rsidR="00AD716F" w:rsidRPr="00D60282" w:rsidRDefault="00AD716F" w:rsidP="00D60282">
      <w:pPr>
        <w:shd w:val="clear" w:color="auto" w:fill="002060"/>
        <w:spacing w:after="160" w:line="259" w:lineRule="auto"/>
        <w:jc w:val="center"/>
        <w:rPr>
          <w:rFonts w:ascii="Alef" w:eastAsia="Calibri" w:hAnsi="Alef" w:cs="Alef"/>
          <w:b/>
          <w:sz w:val="28"/>
        </w:rPr>
      </w:pPr>
      <w:r w:rsidRPr="00D60282">
        <w:rPr>
          <w:rFonts w:ascii="Alef" w:eastAsia="Calibri" w:hAnsi="Alef" w:cs="Alef"/>
          <w:b/>
          <w:sz w:val="28"/>
        </w:rPr>
        <w:t>FICHA ACTIVIDAD-</w:t>
      </w:r>
      <w:r w:rsidR="002B4DA3" w:rsidRPr="00D60282">
        <w:rPr>
          <w:rFonts w:ascii="Alef" w:eastAsia="Calibri" w:hAnsi="Alef" w:cs="Alef"/>
          <w:b/>
          <w:sz w:val="28"/>
        </w:rPr>
        <w:t>DÍA SALUDABLE AL AIRE LIBRE</w:t>
      </w:r>
      <w:r w:rsidRPr="00D60282">
        <w:rPr>
          <w:rFonts w:ascii="Alef" w:eastAsia="Calibri" w:hAnsi="Alef" w:cs="Alef"/>
          <w:b/>
          <w:sz w:val="28"/>
        </w:rPr>
        <w:t xml:space="preserve"> 202</w:t>
      </w:r>
      <w:r w:rsidR="00385CA1">
        <w:rPr>
          <w:rFonts w:ascii="Alef" w:eastAsia="Calibri" w:hAnsi="Alef" w:cs="Alef"/>
          <w:b/>
          <w:sz w:val="28"/>
        </w:rPr>
        <w:t>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5212"/>
      </w:tblGrid>
      <w:tr w:rsidR="00AD716F" w:rsidRPr="00D60282" w:rsidTr="00D60282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ASOCIACIÓN</w:t>
            </w:r>
          </w:p>
          <w:p w:rsidR="00FD2680" w:rsidRPr="00D60282" w:rsidRDefault="00FD2680" w:rsidP="00B4782F">
            <w:pPr>
              <w:rPr>
                <w:rFonts w:ascii="Alef" w:eastAsia="Calibri" w:hAnsi="Alef" w:cs="Ale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TELÉFONO</w:t>
            </w:r>
          </w:p>
          <w:p w:rsidR="00FD2680" w:rsidRPr="00D60282" w:rsidRDefault="00FD2680" w:rsidP="00B4782F">
            <w:pPr>
              <w:rPr>
                <w:rFonts w:ascii="Alef" w:eastAsia="Calibri" w:hAnsi="Alef" w:cs="Ale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E MAIL</w:t>
            </w:r>
          </w:p>
          <w:p w:rsidR="00FD2680" w:rsidRPr="00D60282" w:rsidRDefault="00FD2680" w:rsidP="00B4782F">
            <w:pPr>
              <w:rPr>
                <w:rFonts w:ascii="Alef" w:eastAsia="Calibri" w:hAnsi="Alef" w:cs="Ale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ACTIVIDAD PROPUESTA</w:t>
            </w:r>
          </w:p>
          <w:p w:rsidR="00FD2680" w:rsidRPr="00D60282" w:rsidRDefault="00FD2680" w:rsidP="00B4782F">
            <w:pPr>
              <w:rPr>
                <w:rFonts w:ascii="Alef" w:eastAsia="Calibri" w:hAnsi="Alef" w:cs="Ale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rPr>
          <w:trHeight w:val="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FD2680" w:rsidRPr="00D60282" w:rsidRDefault="00AD716F" w:rsidP="0017752F">
            <w:pPr>
              <w:rPr>
                <w:rFonts w:ascii="Alef" w:eastAsia="Calibri" w:hAnsi="Alef" w:cs="Alef"/>
              </w:rPr>
            </w:pPr>
            <w:r w:rsidRPr="00D60282">
              <w:rPr>
                <w:rFonts w:ascii="Alef" w:eastAsia="Calibri" w:hAnsi="Alef" w:cs="Alef"/>
                <w:b/>
              </w:rPr>
              <w:t>OBJETIVO DE LA ACTIVIDAD/ASOCIACIÓN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  <w:b/>
                <w:sz w:val="16"/>
                <w:szCs w:val="16"/>
              </w:rPr>
            </w:pPr>
          </w:p>
          <w:p w:rsidR="00AD716F" w:rsidRPr="00D60282" w:rsidRDefault="00AD716F" w:rsidP="00AD716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FD2680" w:rsidRPr="00D60282" w:rsidRDefault="00AD716F" w:rsidP="00FD2680">
            <w:pPr>
              <w:rPr>
                <w:rFonts w:ascii="Alef" w:eastAsia="Calibri" w:hAnsi="Alef" w:cs="Alef"/>
              </w:rPr>
            </w:pPr>
            <w:r w:rsidRPr="00D60282">
              <w:rPr>
                <w:rFonts w:ascii="Alef" w:eastAsia="Calibri" w:hAnsi="Alef" w:cs="Alef"/>
                <w:b/>
              </w:rPr>
              <w:t xml:space="preserve">¿Cómo contribuye esta actividad a mejorar </w:t>
            </w:r>
            <w:r w:rsidR="002B4DA3" w:rsidRPr="00D60282">
              <w:rPr>
                <w:rFonts w:ascii="Alef" w:eastAsia="Calibri" w:hAnsi="Alef" w:cs="Alef"/>
                <w:b/>
              </w:rPr>
              <w:t xml:space="preserve">la salud y </w:t>
            </w:r>
            <w:r w:rsidRPr="00D60282">
              <w:rPr>
                <w:rFonts w:ascii="Alef" w:eastAsia="Calibri" w:hAnsi="Alef" w:cs="Alef"/>
                <w:b/>
              </w:rPr>
              <w:t>la calidad de la vida</w:t>
            </w:r>
            <w:r w:rsidR="002B4DA3" w:rsidRPr="00D60282">
              <w:rPr>
                <w:rFonts w:ascii="Alef" w:eastAsia="Calibri" w:hAnsi="Alef" w:cs="Alef"/>
                <w:b/>
              </w:rPr>
              <w:t xml:space="preserve"> </w:t>
            </w:r>
            <w:r w:rsidRPr="00D60282">
              <w:rPr>
                <w:rFonts w:ascii="Alef" w:eastAsia="Calibri" w:hAnsi="Alef" w:cs="Alef"/>
                <w:b/>
              </w:rPr>
              <w:t>de los vecinos de S.S. de los Reyes?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AD716F" w:rsidRPr="00D60282" w:rsidTr="00FD2680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FD2680" w:rsidRPr="00D60282" w:rsidRDefault="002B4DA3" w:rsidP="001775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-</w:t>
            </w:r>
            <w:proofErr w:type="spellStart"/>
            <w:r w:rsidR="00AD716F" w:rsidRPr="00D60282">
              <w:rPr>
                <w:rFonts w:ascii="Alef" w:eastAsia="Calibri" w:hAnsi="Alef" w:cs="Alef"/>
                <w:b/>
              </w:rPr>
              <w:t>N</w:t>
            </w:r>
            <w:r w:rsidR="00AD716F" w:rsidRPr="00D60282">
              <w:rPr>
                <w:rFonts w:ascii="Cambria" w:eastAsia="Calibri" w:hAnsi="Cambria" w:cs="Cambria"/>
                <w:b/>
              </w:rPr>
              <w:t>º</w:t>
            </w:r>
            <w:proofErr w:type="spellEnd"/>
            <w:r w:rsidR="00AD716F" w:rsidRPr="00D60282">
              <w:rPr>
                <w:rFonts w:ascii="Alef" w:eastAsia="Calibri" w:hAnsi="Alef" w:cs="Alef"/>
                <w:b/>
              </w:rPr>
              <w:t xml:space="preserve"> de participantes que puede aceptar la actividad/pase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16F" w:rsidRPr="00D60282" w:rsidRDefault="00AD716F" w:rsidP="00B4782F">
            <w:pPr>
              <w:rPr>
                <w:rFonts w:ascii="Alef" w:eastAsia="Calibri" w:hAnsi="Alef" w:cs="Alef"/>
              </w:rPr>
            </w:pPr>
          </w:p>
        </w:tc>
      </w:tr>
      <w:tr w:rsidR="0017752F" w:rsidRPr="00D60282" w:rsidTr="00FD2680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17752F" w:rsidRPr="00D60282" w:rsidRDefault="0017752F" w:rsidP="0017752F">
            <w:pPr>
              <w:rPr>
                <w:rFonts w:ascii="Alef" w:eastAsia="Calibri" w:hAnsi="Alef" w:cs="Alef"/>
                <w:b/>
              </w:rPr>
            </w:pPr>
            <w:r>
              <w:rPr>
                <w:rFonts w:ascii="Alef" w:eastAsia="Calibri" w:hAnsi="Alef" w:cs="Alef"/>
                <w:b/>
              </w:rPr>
              <w:t>DURACIÓN PREVISTA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52F" w:rsidRDefault="0017752F" w:rsidP="00B4782F">
            <w:pPr>
              <w:rPr>
                <w:rFonts w:ascii="Alef" w:eastAsia="Calibri" w:hAnsi="Alef" w:cs="Alef"/>
              </w:rPr>
            </w:pPr>
          </w:p>
          <w:p w:rsidR="0017752F" w:rsidRDefault="0017752F" w:rsidP="00B4782F">
            <w:pPr>
              <w:rPr>
                <w:rFonts w:ascii="Alef" w:eastAsia="Calibri" w:hAnsi="Alef" w:cs="Alef"/>
              </w:rPr>
            </w:pPr>
          </w:p>
          <w:p w:rsidR="0017752F" w:rsidRPr="00D60282" w:rsidRDefault="0017752F" w:rsidP="00B4782F">
            <w:pPr>
              <w:rPr>
                <w:rFonts w:ascii="Alef" w:eastAsia="Calibri" w:hAnsi="Alef" w:cs="Alef"/>
              </w:rPr>
            </w:pPr>
          </w:p>
        </w:tc>
      </w:tr>
      <w:tr w:rsidR="002B4DA3" w:rsidRPr="00D60282" w:rsidTr="00FD2680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108" w:type="dxa"/>
              <w:right w:w="108" w:type="dxa"/>
            </w:tcMar>
          </w:tcPr>
          <w:p w:rsidR="002B4DA3" w:rsidRPr="00D60282" w:rsidRDefault="002B4DA3" w:rsidP="00B4782F">
            <w:pPr>
              <w:rPr>
                <w:rFonts w:ascii="Alef" w:eastAsia="Calibri" w:hAnsi="Alef" w:cs="Alef"/>
                <w:b/>
              </w:rPr>
            </w:pPr>
            <w:r w:rsidRPr="00D60282">
              <w:rPr>
                <w:rFonts w:ascii="Alef" w:eastAsia="Calibri" w:hAnsi="Alef" w:cs="Alef"/>
                <w:b/>
              </w:rPr>
              <w:t>OBSERVACIONES</w:t>
            </w:r>
          </w:p>
          <w:p w:rsidR="00FD2680" w:rsidRPr="00D60282" w:rsidRDefault="00FD2680" w:rsidP="00B4782F">
            <w:pPr>
              <w:rPr>
                <w:rFonts w:ascii="Alef" w:eastAsia="Calibri" w:hAnsi="Alef" w:cs="Alef"/>
                <w:b/>
              </w:rPr>
            </w:pPr>
          </w:p>
          <w:p w:rsidR="00FD2680" w:rsidRPr="00D60282" w:rsidRDefault="00FD2680" w:rsidP="00B4782F">
            <w:pPr>
              <w:rPr>
                <w:rFonts w:ascii="Alef" w:eastAsia="Calibri" w:hAnsi="Alef" w:cs="Alef"/>
                <w:b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DA3" w:rsidRPr="00D60282" w:rsidRDefault="002B4DA3" w:rsidP="00B4782F">
            <w:pPr>
              <w:rPr>
                <w:rFonts w:ascii="Alef" w:eastAsia="Calibri" w:hAnsi="Alef" w:cs="Alef"/>
              </w:rPr>
            </w:pPr>
          </w:p>
        </w:tc>
      </w:tr>
    </w:tbl>
    <w:p w:rsidR="00AD716F" w:rsidRPr="00B15423" w:rsidRDefault="00AD716F" w:rsidP="00AD716F">
      <w:pPr>
        <w:spacing w:after="160" w:line="259" w:lineRule="auto"/>
        <w:rPr>
          <w:rFonts w:eastAsia="Calibri"/>
        </w:rPr>
      </w:pPr>
      <w:bookmarkStart w:id="0" w:name="_GoBack"/>
      <w:bookmarkEnd w:id="0"/>
    </w:p>
    <w:p w:rsidR="00AD716F" w:rsidRDefault="00AD716F" w:rsidP="00AD716F">
      <w:pPr>
        <w:spacing w:after="160" w:line="259" w:lineRule="auto"/>
        <w:jc w:val="both"/>
        <w:rPr>
          <w:rFonts w:eastAsia="Calibri"/>
        </w:rPr>
      </w:pPr>
      <w:r w:rsidRPr="00B15423">
        <w:rPr>
          <w:rFonts w:eastAsia="Calibri"/>
        </w:rPr>
        <w:t xml:space="preserve">Cumplimentar y remitir a este mismo correo </w:t>
      </w:r>
      <w:hyperlink r:id="rId4">
        <w:r w:rsidRPr="00B15423">
          <w:rPr>
            <w:rFonts w:eastAsia="Calibri"/>
            <w:color w:val="0563C1"/>
            <w:u w:val="single"/>
          </w:rPr>
          <w:t>pciudadana@ssreyes.org</w:t>
        </w:r>
      </w:hyperlink>
      <w:r w:rsidRPr="00B15423">
        <w:rPr>
          <w:rFonts w:eastAsia="Calibri"/>
        </w:rPr>
        <w:t xml:space="preserve"> </w:t>
      </w:r>
    </w:p>
    <w:p w:rsidR="009E2BC8" w:rsidRPr="00B15423" w:rsidRDefault="009E2BC8" w:rsidP="00AD716F">
      <w:pPr>
        <w:spacing w:after="160" w:line="259" w:lineRule="auto"/>
        <w:jc w:val="both"/>
        <w:rPr>
          <w:rFonts w:eastAsia="Calibri"/>
        </w:rPr>
      </w:pPr>
      <w:r>
        <w:rPr>
          <w:rFonts w:eastAsia="Calibri"/>
        </w:rPr>
        <w:t xml:space="preserve">PLAZO: </w:t>
      </w:r>
      <w:r w:rsidRPr="00385CA1">
        <w:rPr>
          <w:rFonts w:eastAsia="Calibri"/>
          <w:b/>
          <w:u w:val="single"/>
        </w:rPr>
        <w:t xml:space="preserve">Hasta el día </w:t>
      </w:r>
      <w:r w:rsidR="00385CA1" w:rsidRPr="00385CA1">
        <w:rPr>
          <w:rFonts w:eastAsia="Calibri"/>
          <w:b/>
          <w:u w:val="single"/>
        </w:rPr>
        <w:t>9</w:t>
      </w:r>
      <w:r w:rsidRPr="00385CA1">
        <w:rPr>
          <w:rFonts w:eastAsia="Calibri"/>
          <w:b/>
          <w:u w:val="single"/>
        </w:rPr>
        <w:t xml:space="preserve"> de marzo.</w:t>
      </w:r>
    </w:p>
    <w:p w:rsidR="00AD716F" w:rsidRDefault="00AD716F"/>
    <w:sectPr w:rsidR="00AD7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F"/>
    <w:rsid w:val="00010AFE"/>
    <w:rsid w:val="0017752F"/>
    <w:rsid w:val="002B4DA3"/>
    <w:rsid w:val="00385CA1"/>
    <w:rsid w:val="009E2BC8"/>
    <w:rsid w:val="00AD716F"/>
    <w:rsid w:val="00D60282"/>
    <w:rsid w:val="00DC0147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658F"/>
  <w15:chartTrackingRefBased/>
  <w15:docId w15:val="{7B4DB0FC-40C0-4952-8918-BA304E8B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16F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udadana@ssrey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Jimeno Pascual</dc:creator>
  <cp:keywords/>
  <dc:description/>
  <cp:lastModifiedBy>Miguel Ángel Jimeno Pascual</cp:lastModifiedBy>
  <cp:revision>6</cp:revision>
  <dcterms:created xsi:type="dcterms:W3CDTF">2025-03-18T11:50:00Z</dcterms:created>
  <dcterms:modified xsi:type="dcterms:W3CDTF">2026-02-20T12:16:00Z</dcterms:modified>
</cp:coreProperties>
</file>